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D0" w:rsidRPr="00854A95" w:rsidRDefault="00BE62D0" w:rsidP="00BE6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Majątek</w:t>
      </w:r>
      <w:r w:rsidR="00F241CE">
        <w:rPr>
          <w:rFonts w:ascii="Arial" w:hAnsi="Arial" w:cs="Arial"/>
          <w:b/>
          <w:sz w:val="28"/>
          <w:szCs w:val="28"/>
        </w:rPr>
        <w:t xml:space="preserve"> szkoły stan na dzień 31.12.2021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:rsidR="00BE62D0" w:rsidRPr="00854A95" w:rsidRDefault="00BE62D0" w:rsidP="00BE62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62D0" w:rsidRPr="00BE62D0" w:rsidRDefault="00F241CE" w:rsidP="00BE6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AKTYWA TRWAŁE: 8 651 908,17</w:t>
      </w:r>
      <w:r w:rsidR="00BE62D0" w:rsidRPr="00BE62D0">
        <w:rPr>
          <w:rFonts w:ascii="Arial" w:hAnsi="Arial" w:cs="Arial"/>
          <w:b/>
          <w:sz w:val="24"/>
          <w:szCs w:val="24"/>
        </w:rPr>
        <w:t xml:space="preserve"> zł</w:t>
      </w:r>
    </w:p>
    <w:p w:rsidR="00BE62D0" w:rsidRPr="00854A95" w:rsidRDefault="00BE62D0" w:rsidP="00BE62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Rzeczowe aktywa trwałe: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F241CE">
        <w:rPr>
          <w:rFonts w:ascii="Arial" w:hAnsi="Arial" w:cs="Arial"/>
          <w:sz w:val="24"/>
          <w:szCs w:val="24"/>
        </w:rPr>
        <w:t>8 651 908,17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BE62D0" w:rsidRDefault="00BE62D0" w:rsidP="00BE62D0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 w:rsidRPr="00854A95">
        <w:rPr>
          <w:rFonts w:ascii="Arial" w:hAnsi="Arial" w:cs="Arial"/>
          <w:sz w:val="24"/>
          <w:szCs w:val="24"/>
        </w:rPr>
        <w:t xml:space="preserve">Środki trwałe: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F241CE">
        <w:rPr>
          <w:rFonts w:ascii="Arial" w:hAnsi="Arial" w:cs="Arial"/>
          <w:sz w:val="24"/>
          <w:szCs w:val="24"/>
        </w:rPr>
        <w:t>8 595 832,29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F241CE" w:rsidRPr="00854A95" w:rsidRDefault="00F241CE" w:rsidP="00BE62D0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6 206 825,00 zł</w:t>
      </w:r>
    </w:p>
    <w:p w:rsidR="00BE62D0" w:rsidRPr="00854A95" w:rsidRDefault="00BE62D0" w:rsidP="00BE62D0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 w:rsidRPr="00854A95">
        <w:rPr>
          <w:rFonts w:ascii="Arial" w:hAnsi="Arial" w:cs="Arial"/>
          <w:sz w:val="24"/>
          <w:szCs w:val="24"/>
        </w:rPr>
        <w:t xml:space="preserve">Budynki, lokale: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241CE">
        <w:rPr>
          <w:rFonts w:ascii="Arial" w:hAnsi="Arial" w:cs="Arial"/>
          <w:sz w:val="24"/>
          <w:szCs w:val="24"/>
        </w:rPr>
        <w:t>2</w:t>
      </w:r>
      <w:r w:rsidR="001004F6">
        <w:rPr>
          <w:rFonts w:ascii="Arial" w:hAnsi="Arial" w:cs="Arial"/>
          <w:sz w:val="24"/>
          <w:szCs w:val="24"/>
        </w:rPr>
        <w:t> 383 387,03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BE62D0" w:rsidRDefault="00BE62D0" w:rsidP="00BE62D0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 w:rsidRPr="00854A95">
        <w:rPr>
          <w:rFonts w:ascii="Arial" w:hAnsi="Arial" w:cs="Arial"/>
          <w:sz w:val="24"/>
          <w:szCs w:val="24"/>
        </w:rPr>
        <w:t xml:space="preserve">Urządzenia techniczne i maszyny: </w:t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  <w:t>5 620,26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1004F6" w:rsidRPr="00854A95" w:rsidRDefault="001004F6" w:rsidP="00BE62D0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Zaliczki na środki trwałe w budowie (inwestycje)</w:t>
      </w:r>
      <w:r>
        <w:rPr>
          <w:rFonts w:ascii="Arial" w:hAnsi="Arial" w:cs="Arial"/>
          <w:sz w:val="24"/>
          <w:szCs w:val="24"/>
        </w:rPr>
        <w:tab/>
        <w:t>56 075,88 zł</w:t>
      </w:r>
    </w:p>
    <w:p w:rsidR="00BE62D0" w:rsidRPr="00BE62D0" w:rsidRDefault="00BE62D0" w:rsidP="00BE6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E62D0">
        <w:rPr>
          <w:rFonts w:ascii="Arial" w:hAnsi="Arial" w:cs="Arial"/>
          <w:b/>
          <w:sz w:val="24"/>
          <w:szCs w:val="24"/>
        </w:rPr>
        <w:t>AKTYWA OBROTOWE</w:t>
      </w:r>
      <w:r>
        <w:rPr>
          <w:rFonts w:ascii="Arial" w:hAnsi="Arial" w:cs="Arial"/>
          <w:b/>
          <w:sz w:val="24"/>
          <w:szCs w:val="24"/>
        </w:rPr>
        <w:t>:</w:t>
      </w:r>
      <w:r w:rsidR="001004F6">
        <w:rPr>
          <w:rFonts w:ascii="Arial" w:hAnsi="Arial" w:cs="Arial"/>
          <w:b/>
          <w:sz w:val="24"/>
          <w:szCs w:val="24"/>
        </w:rPr>
        <w:t xml:space="preserve"> 52 344,17</w:t>
      </w:r>
      <w:r w:rsidRPr="00BE62D0">
        <w:rPr>
          <w:rFonts w:ascii="Arial" w:hAnsi="Arial" w:cs="Arial"/>
          <w:b/>
          <w:sz w:val="24"/>
          <w:szCs w:val="24"/>
        </w:rPr>
        <w:t xml:space="preserve"> zł</w:t>
      </w:r>
    </w:p>
    <w:p w:rsidR="00BE62D0" w:rsidRPr="00854A95" w:rsidRDefault="00BE62D0" w:rsidP="00BE62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Należności krótkoterminowe</w:t>
      </w:r>
      <w:r w:rsidRPr="00854A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  <w:t>32 504,70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BE62D0" w:rsidRPr="00854A95" w:rsidRDefault="00BE62D0" w:rsidP="00BE62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54A95">
        <w:rPr>
          <w:rFonts w:ascii="Arial" w:hAnsi="Arial" w:cs="Arial"/>
          <w:sz w:val="24"/>
          <w:szCs w:val="24"/>
        </w:rPr>
        <w:t xml:space="preserve">Pozostałe należności: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  <w:t>29 674,47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BE62D0" w:rsidRPr="00854A95" w:rsidRDefault="00BE62D0" w:rsidP="00BE62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4A95">
        <w:rPr>
          <w:rFonts w:ascii="Arial" w:hAnsi="Arial" w:cs="Arial"/>
          <w:sz w:val="24"/>
          <w:szCs w:val="24"/>
        </w:rPr>
        <w:t xml:space="preserve">III Środki pieniężne: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  <w:t>19 839,47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BE62D0" w:rsidRPr="00854A95" w:rsidRDefault="00BE62D0" w:rsidP="00BE62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54A95">
        <w:rPr>
          <w:rFonts w:ascii="Arial" w:hAnsi="Arial" w:cs="Arial"/>
          <w:sz w:val="24"/>
          <w:szCs w:val="24"/>
        </w:rPr>
        <w:t xml:space="preserve">Środki pieniężne na rachunkach bankowych: </w:t>
      </w:r>
      <w:r w:rsidR="001004F6">
        <w:rPr>
          <w:rFonts w:ascii="Arial" w:hAnsi="Arial" w:cs="Arial"/>
          <w:sz w:val="24"/>
          <w:szCs w:val="24"/>
        </w:rPr>
        <w:tab/>
      </w:r>
      <w:r w:rsidR="001004F6">
        <w:rPr>
          <w:rFonts w:ascii="Arial" w:hAnsi="Arial" w:cs="Arial"/>
          <w:sz w:val="24"/>
          <w:szCs w:val="24"/>
        </w:rPr>
        <w:tab/>
        <w:t>19 839,47</w:t>
      </w:r>
      <w:r w:rsidRPr="00854A95">
        <w:rPr>
          <w:rFonts w:ascii="Arial" w:hAnsi="Arial" w:cs="Arial"/>
          <w:sz w:val="24"/>
          <w:szCs w:val="24"/>
        </w:rPr>
        <w:t xml:space="preserve"> zł</w:t>
      </w:r>
    </w:p>
    <w:p w:rsidR="00BE62D0" w:rsidRPr="00854A95" w:rsidRDefault="00BE62D0" w:rsidP="00BE62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4A95">
        <w:rPr>
          <w:rFonts w:ascii="Arial" w:hAnsi="Arial" w:cs="Arial"/>
          <w:sz w:val="24"/>
          <w:szCs w:val="24"/>
        </w:rPr>
        <w:t xml:space="preserve">IV Rozliczenia międzyokresowe: - </w:t>
      </w:r>
    </w:p>
    <w:p w:rsidR="00BE62D0" w:rsidRPr="00854A95" w:rsidRDefault="00BE62D0" w:rsidP="00BE62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62D0" w:rsidRPr="00BE62D0" w:rsidRDefault="001004F6" w:rsidP="00BE62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SUMA AKTYWÓW 8 704 252,34</w:t>
      </w:r>
      <w:r w:rsidR="00BE62D0" w:rsidRPr="00BE62D0">
        <w:rPr>
          <w:rFonts w:ascii="Arial" w:hAnsi="Arial" w:cs="Arial"/>
          <w:b/>
          <w:sz w:val="24"/>
          <w:szCs w:val="24"/>
        </w:rPr>
        <w:t xml:space="preserve"> zł</w:t>
      </w:r>
    </w:p>
    <w:p w:rsidR="007F25A5" w:rsidRDefault="007F25A5" w:rsidP="00BE62D0">
      <w:pPr>
        <w:spacing w:after="0"/>
      </w:pPr>
    </w:p>
    <w:p w:rsidR="00BE62D0" w:rsidRDefault="00BE62D0"/>
    <w:p w:rsidR="00BE62D0" w:rsidRDefault="00BE62D0"/>
    <w:p w:rsidR="00BE62D0" w:rsidRDefault="00BE62D0"/>
    <w:sectPr w:rsidR="00BE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D0"/>
    <w:rsid w:val="001004F6"/>
    <w:rsid w:val="007F25A5"/>
    <w:rsid w:val="00BE62D0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220"/>
  <w15:chartTrackingRefBased/>
  <w15:docId w15:val="{06A82E43-7906-4CAE-A9FC-ADBE1C0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Kasprzycka</dc:creator>
  <cp:keywords/>
  <dc:description/>
  <cp:lastModifiedBy>Katarzyna Kasprzycka</cp:lastModifiedBy>
  <cp:revision>2</cp:revision>
  <dcterms:created xsi:type="dcterms:W3CDTF">2021-03-23T07:54:00Z</dcterms:created>
  <dcterms:modified xsi:type="dcterms:W3CDTF">2022-05-09T12:35:00Z</dcterms:modified>
</cp:coreProperties>
</file>